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教育部等四部门关于印发《深化新时代职业教育“双师型”教师队伍建设改革实施方案》的通知</w:t>
      </w:r>
    </w:p>
    <w:p>
      <w:pPr>
        <w:rPr>
          <w:rFonts w:hint="eastAsia"/>
          <w:sz w:val="21"/>
          <w:szCs w:val="21"/>
        </w:rPr>
      </w:pPr>
    </w:p>
    <w:p>
      <w:pPr>
        <w:rPr>
          <w:rFonts w:hint="eastAsia"/>
          <w:sz w:val="24"/>
          <w:szCs w:val="24"/>
        </w:rPr>
      </w:pPr>
      <w:bookmarkStart w:id="0" w:name="_GoBack"/>
      <w:r>
        <w:rPr>
          <w:rFonts w:hint="eastAsia"/>
          <w:sz w:val="24"/>
          <w:szCs w:val="24"/>
        </w:rPr>
        <w:t>教师〔2019〕6号</w:t>
      </w:r>
    </w:p>
    <w:bookmarkEnd w:id="0"/>
    <w:p>
      <w:pPr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发布时间：2019-10-17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各省、自治区、直辖市教育厅（教委）、发展改革委、财政厅（局）、人力资源社会保障厅（局），新疆生产建设兵团教育局、发展改革委、财政局、人力资源社会保障局: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现将《深化新时代职业教育“双师型”教师队伍建设改革实施方案》印发给你们，请结合实际认真贯彻执行。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教育部 国家发展改革委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财政部 人力资源社会保障部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2019年8月30日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F641D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4"/>
      <w:szCs w:val="24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老马识途2014</cp:lastModifiedBy>
  <dcterms:modified xsi:type="dcterms:W3CDTF">2020-09-26T04:50:18Z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