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  <w:r>
        <w:rPr>
          <w:rFonts w:hint="eastAsia" w:ascii="黑体" w:hAnsi="黑体" w:eastAsia="黑体" w:cs="黑体"/>
          <w:sz w:val="32"/>
          <w:szCs w:val="32"/>
        </w:rPr>
        <w:t>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“网络安全知识答题活动”操作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指南</w:t>
      </w:r>
    </w:p>
    <w:p>
      <w:pPr>
        <w:pStyle w:val="2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从2026年6月1日至6月30日，学生可根据自身时间安排，在此时间段内自主进行线上练习和答题，</w:t>
      </w:r>
      <w:r>
        <w:rPr>
          <w:rFonts w:hint="eastAsia" w:ascii="仿宋" w:hAnsi="仿宋" w:eastAsia="仿宋" w:cs="仿宋"/>
          <w:sz w:val="32"/>
          <w:szCs w:val="32"/>
        </w:rPr>
        <w:t>题型包括单选题、判断题，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每天随机10道题，</w:t>
      </w:r>
      <w:r>
        <w:rPr>
          <w:rFonts w:hint="eastAsia" w:ascii="仿宋" w:hAnsi="仿宋" w:eastAsia="仿宋" w:cs="仿宋"/>
          <w:sz w:val="32"/>
          <w:szCs w:val="32"/>
        </w:rPr>
        <w:t>限时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10</w:t>
      </w:r>
      <w:r>
        <w:rPr>
          <w:rFonts w:hint="eastAsia" w:ascii="仿宋" w:hAnsi="仿宋" w:eastAsia="仿宋" w:cs="仿宋"/>
          <w:sz w:val="32"/>
          <w:szCs w:val="32"/>
        </w:rPr>
        <w:t>分钟完成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连续答题三天，即可答完全部题型，不需要领取证书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。请按照以下操作流程提前注册并完成答题。</w:t>
      </w:r>
    </w:p>
    <w:p>
      <w:pPr>
        <w:pStyle w:val="2"/>
        <w:jc w:val="center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请用微博扫描下方二维码参与活动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20" w:lineRule="exact"/>
        <w:jc w:val="both"/>
        <w:textAlignment w:val="baseline"/>
        <w:rPr>
          <w:rFonts w:hint="eastAsia" w:ascii="仿宋" w:hAnsi="仿宋" w:eastAsia="仿宋" w:cs="仿宋"/>
          <w:b/>
          <w:bCs/>
          <w:sz w:val="32"/>
          <w:szCs w:val="32"/>
          <w:lang w:val="en-US" w:bidi="ar-SA"/>
        </w:rPr>
      </w:pPr>
      <w:r>
        <w:rPr>
          <w:rFonts w:hint="eastAsia" w:ascii="仿宋" w:hAnsi="仿宋" w:eastAsia="仿宋" w:cs="仿宋"/>
          <w:b/>
          <w:bCs/>
          <w:spacing w:val="-6"/>
          <w:sz w:val="32"/>
          <w:szCs w:val="32"/>
          <w:lang w:val="en-US" w:bidi="ar-SA"/>
        </w:rPr>
        <w:t>第一步：</w:t>
      </w:r>
      <w:r>
        <w:rPr>
          <w:rFonts w:hint="eastAsia" w:ascii="仿宋" w:hAnsi="仿宋" w:eastAsia="仿宋" w:cs="仿宋"/>
          <w:spacing w:val="-6"/>
          <w:sz w:val="32"/>
          <w:szCs w:val="32"/>
          <w:lang w:val="en-US" w:bidi="ar-SA"/>
        </w:rPr>
        <w:t>请截屏保存此二维码至相册</w:t>
      </w:r>
      <w:r>
        <w:rPr>
          <w:rFonts w:hint="eastAsia" w:ascii="仿宋" w:hAnsi="仿宋" w:eastAsia="仿宋" w:cs="仿宋"/>
          <w:b/>
          <w:bCs/>
          <w:spacing w:val="-6"/>
          <w:sz w:val="32"/>
          <w:szCs w:val="32"/>
          <w:lang w:val="en-US" w:bidi="ar-SA"/>
        </w:rPr>
        <w:t>（请使用</w:t>
      </w:r>
      <w:r>
        <w:rPr>
          <w:rFonts w:hint="eastAsia" w:ascii="仿宋" w:hAnsi="仿宋" w:eastAsia="仿宋" w:cs="仿宋"/>
          <w:b/>
          <w:bCs/>
          <w:spacing w:val="-6"/>
          <w:sz w:val="32"/>
          <w:szCs w:val="32"/>
          <w:lang w:val="en-US" w:eastAsia="zh-CN" w:bidi="ar-SA"/>
        </w:rPr>
        <w:t>微博扫描二维码</w:t>
      </w:r>
      <w:r>
        <w:rPr>
          <w:rFonts w:hint="eastAsia" w:ascii="仿宋" w:hAnsi="仿宋" w:eastAsia="仿宋" w:cs="仿宋"/>
          <w:b/>
          <w:bCs/>
          <w:spacing w:val="-6"/>
          <w:sz w:val="32"/>
          <w:szCs w:val="32"/>
          <w:lang w:val="en-US" w:bidi="ar-SA"/>
        </w:rPr>
        <w:t>）</w:t>
      </w:r>
      <w:r>
        <w:rPr>
          <w:rFonts w:hint="eastAsia" w:ascii="仿宋" w:hAnsi="仿宋" w:eastAsia="仿宋" w:cs="仿宋"/>
          <w:b/>
          <w:bCs/>
          <w:spacing w:val="-6"/>
          <w:sz w:val="32"/>
          <w:szCs w:val="32"/>
          <w:lang w:val="en-US" w:eastAsia="zh-CN" w:bidi="ar-SA"/>
        </w:rPr>
        <w:t>；</w:t>
      </w:r>
    </w:p>
    <w:p>
      <w:pPr>
        <w:pStyle w:val="2"/>
        <w:ind w:left="0" w:leftChars="0" w:firstLine="0" w:firstLineChars="0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pStyle w:val="2"/>
        <w:ind w:left="0" w:leftChars="0" w:firstLine="0" w:firstLineChars="0"/>
        <w:jc w:val="center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drawing>
          <wp:inline distT="0" distB="0" distL="114300" distR="114300">
            <wp:extent cx="1733550" cy="1733550"/>
            <wp:effectExtent l="0" t="0" r="0" b="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733550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第二步: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打开“微博”APP(应用市场下载安装)，点击我右上角“</w:t>
      </w:r>
      <w:r>
        <w:rPr>
          <w:rFonts w:hint="eastAsia" w:ascii="仿宋" w:hAnsi="仿宋" w:eastAsia="仿宋" w:cs="仿宋"/>
          <w:sz w:val="32"/>
          <w:szCs w:val="32"/>
        </w:rPr>
        <w:drawing>
          <wp:inline distT="0" distB="0" distL="114300" distR="114300">
            <wp:extent cx="225425" cy="182245"/>
            <wp:effectExtent l="0" t="0" r="3175" b="8255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25425" cy="182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”图标，选择相册截屏保存的“二维码”识别，提交信息后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按照下图操作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即可参与活动。</w:t>
      </w:r>
    </w:p>
    <w:p>
      <w:pPr>
        <w:spacing w:line="360" w:lineRule="auto"/>
        <w:ind w:firstLine="640" w:firstLineChars="200"/>
        <w:jc w:val="center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line="360" w:lineRule="auto"/>
        <w:ind w:firstLine="640" w:firstLineChars="200"/>
        <w:jc w:val="center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-37465</wp:posOffset>
            </wp:positionH>
            <wp:positionV relativeFrom="paragraph">
              <wp:posOffset>107315</wp:posOffset>
            </wp:positionV>
            <wp:extent cx="5609590" cy="3895725"/>
            <wp:effectExtent l="0" t="0" r="635" b="0"/>
            <wp:wrapNone/>
            <wp:docPr id="6" name="图片 6" descr="4f22f117c03b909aea5fbe308169955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4f22f117c03b909aea5fbe308169955d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389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line="360" w:lineRule="auto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spacing w:line="360" w:lineRule="auto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spacing w:line="360" w:lineRule="auto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spacing w:line="360" w:lineRule="auto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技术咨询：曹老师，13269117279</w:t>
      </w: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附件2：</w:t>
      </w:r>
    </w:p>
    <w:p>
      <w:pPr>
        <w:pStyle w:val="2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参考学习资料</w:t>
      </w:r>
    </w:p>
    <w:p>
      <w:pPr>
        <w:spacing w:line="360" w:lineRule="auto"/>
        <w:ind w:firstLine="640" w:firstLineChars="200"/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279400</wp:posOffset>
            </wp:positionH>
            <wp:positionV relativeFrom="paragraph">
              <wp:posOffset>24130</wp:posOffset>
            </wp:positionV>
            <wp:extent cx="5223510" cy="1505585"/>
            <wp:effectExtent l="0" t="0" r="15240" b="18415"/>
            <wp:wrapNone/>
            <wp:docPr id="2" name="图片 2" descr="2025-05-28_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25-05-28_002"/>
                    <pic:cNvPicPr>
                      <a:picLocks noChangeAspect="1"/>
                    </pic:cNvPicPr>
                  </pic:nvPicPr>
                  <pic:blipFill>
                    <a:blip r:embed="rId7"/>
                    <a:srcRect l="16218" t="25481" r="35829" b="64464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223510" cy="1505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60" w:lineRule="auto"/>
        <w:ind w:firstLine="640" w:firstLineChars="200"/>
        <w:jc w:val="center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line="360" w:lineRule="auto"/>
        <w:ind w:firstLine="640" w:firstLineChars="200"/>
        <w:jc w:val="center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1610995</wp:posOffset>
            </wp:positionH>
            <wp:positionV relativeFrom="paragraph">
              <wp:posOffset>238125</wp:posOffset>
            </wp:positionV>
            <wp:extent cx="2133600" cy="2136775"/>
            <wp:effectExtent l="0" t="0" r="0" b="15875"/>
            <wp:wrapNone/>
            <wp:docPr id="4" name="图片 4" descr="w700d1q75cm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w700d1q75cms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133600" cy="2136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60" w:lineRule="auto"/>
        <w:ind w:firstLine="640" w:firstLineChars="200"/>
        <w:jc w:val="center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line="360" w:lineRule="auto"/>
        <w:ind w:firstLine="640" w:firstLineChars="200"/>
        <w:jc w:val="center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spacing w:line="360" w:lineRule="auto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pgSz w:w="11906" w:h="16838"/>
      <w:pgMar w:top="226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DejaVu Sans">
    <w:panose1 w:val="020B0603030804020204"/>
    <w:charset w:val="00"/>
    <w:family w:val="roman"/>
    <w:pitch w:val="default"/>
    <w:sig w:usb0="E7006EFF" w:usb1="D200FDFF" w:usb2="0A246029" w:usb3="0400200C" w:csb0="600001FF" w:csb1="DFFF0000"/>
  </w:font>
  <w:font w:name="方正书宋_GBK">
    <w:altName w:val="方正宋体S-超大字符集"/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altName w:val="思源黑体 CN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思源黑体 CN">
    <w:panose1 w:val="020B0600000000000000"/>
    <w:charset w:val="86"/>
    <w:family w:val="auto"/>
    <w:pitch w:val="default"/>
    <w:sig w:usb0="20000003" w:usb1="2ADF3C10" w:usb2="00000016" w:usb3="00000000" w:csb0="60060107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仿宋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44B0"/>
    <w:rsid w:val="00046B71"/>
    <w:rsid w:val="0072487B"/>
    <w:rsid w:val="00781778"/>
    <w:rsid w:val="009733F4"/>
    <w:rsid w:val="00B102F8"/>
    <w:rsid w:val="00EE44B0"/>
    <w:rsid w:val="00F538A2"/>
    <w:rsid w:val="00FD1D29"/>
    <w:rsid w:val="05CFBC65"/>
    <w:rsid w:val="17F40067"/>
    <w:rsid w:val="2EEF12B5"/>
    <w:rsid w:val="3B966B41"/>
    <w:rsid w:val="5ECF8337"/>
    <w:rsid w:val="65BFDD65"/>
    <w:rsid w:val="7F6FCD65"/>
    <w:rsid w:val="B6FBAE97"/>
    <w:rsid w:val="BBFF9C04"/>
    <w:rsid w:val="FAEECAFE"/>
    <w:rsid w:val="FC7D2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1I"/>
    <w:basedOn w:val="3"/>
    <w:qFormat/>
    <w:uiPriority w:val="0"/>
    <w:pPr>
      <w:spacing w:after="120"/>
      <w:ind w:firstLine="420"/>
    </w:pPr>
    <w:rPr>
      <w:rFonts w:ascii="Calibri" w:hAnsi="Calibri" w:cs="Calibri"/>
      <w:sz w:val="24"/>
      <w:szCs w:val="24"/>
    </w:rPr>
  </w:style>
  <w:style w:type="paragraph" w:customStyle="1" w:styleId="3">
    <w:name w:val="BodyText"/>
    <w:basedOn w:val="1"/>
    <w:qFormat/>
    <w:uiPriority w:val="0"/>
    <w:rPr>
      <w:rFonts w:ascii="仿宋" w:hAnsi="仿宋" w:eastAsia="仿宋" w:cs="仿宋"/>
      <w:kern w:val="1"/>
      <w:sz w:val="28"/>
      <w:szCs w:val="28"/>
      <w:lang w:val="zh-CN" w:bidi="zh-CN"/>
    </w:r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字符"/>
    <w:basedOn w:val="6"/>
    <w:link w:val="5"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png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8FAFD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Qihoo360</Company>
  <Pages>5</Pages>
  <Words>979</Words>
  <Characters>1035</Characters>
  <Lines>5</Lines>
  <Paragraphs>1</Paragraphs>
  <TotalTime>3</TotalTime>
  <ScaleCrop>false</ScaleCrop>
  <LinksUpToDate>false</LinksUpToDate>
  <CharactersWithSpaces>1056</CharactersWithSpaces>
  <Application>WPS Office_10.8.0.6920_F1E327BC-269C-435d-A152-05C5408002CA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2025-05-29T07:00:00Z</dcterms:created>
  <dc:creator>杨磊</dc:creator>
  <cp:lastModifiedBy>sugon</cp:lastModifiedBy>
  <cp:lastPrinted>2026-05-30T09:58:00Z</cp:lastPrinted>
  <dcterms:modified xsi:type="dcterms:W3CDTF">2026-05-29T18:01:49Z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2052-10.8.0.6920</vt:lpwstr>
  </property>
  <property fmtid="{D5CDD505-2E9C-101B-9397-08002B2CF9AE}" pid="3" name="KSOTemplateDocerSaveRecord">
    <vt:lpwstr>eyJoZGlkIjoiYzVjODBhM2E2YmVjZjM2MDBjMGYwOWM5YWQ5NGU4MzYiLCJ1c2VySWQiOiI5OTEzMjkxMTAifQ==</vt:lpwstr>
  </property>
  <property fmtid="{D5CDD505-2E9C-101B-9397-08002B2CF9AE}" pid="4" name="ICV">
    <vt:lpwstr>0BDF191BC052425394F7838AA455E127_12</vt:lpwstr>
  </property>
</Properties>
</file>